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4E" w:rsidRPr="0004094E" w:rsidRDefault="0004094E" w:rsidP="0004094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</w:pPr>
      <w:r w:rsidRPr="0004094E"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  <w:t>Описание условий использования открытых данных/лицензии</w:t>
      </w:r>
    </w:p>
    <w:p w:rsidR="0004094E" w:rsidRPr="0004094E" w:rsidRDefault="0004094E" w:rsidP="000409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1"/>
          <w:lang w:eastAsia="ru-RU"/>
        </w:rPr>
      </w:pPr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Пользователь без заключения договора с Администрацией ЗАТО Северск (или подведомственными организациями) может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 в рамках законодательства РФ.</w:t>
      </w:r>
    </w:p>
    <w:p w:rsidR="0004094E" w:rsidRPr="0004094E" w:rsidRDefault="0004094E" w:rsidP="000409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1"/>
          <w:lang w:eastAsia="ru-RU"/>
        </w:rPr>
      </w:pPr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данных, доступны по </w:t>
      </w:r>
      <w:hyperlink r:id="rId4" w:history="1">
        <w:r w:rsidRPr="0004094E">
          <w:rPr>
            <w:rFonts w:ascii="Arial" w:eastAsia="Times New Roman" w:hAnsi="Arial" w:cs="Arial"/>
            <w:color w:val="0275D8"/>
            <w:sz w:val="24"/>
            <w:szCs w:val="21"/>
            <w:u w:val="single"/>
            <w:lang w:eastAsia="ru-RU"/>
          </w:rPr>
          <w:t>ссылке</w:t>
        </w:r>
      </w:hyperlink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.</w:t>
      </w:r>
    </w:p>
    <w:p w:rsidR="0004094E" w:rsidRPr="0004094E" w:rsidRDefault="0004094E" w:rsidP="000409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1"/>
          <w:lang w:eastAsia="ru-RU"/>
        </w:rPr>
      </w:pPr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Поставщик данных не дает гарантий в отношении информации, не несет обязательств и ответственности по отношению к информации. Поставщик информации не несет ответственности за любые ошибки или упущения в данных, ответственности за любые потери, повреждения или</w:t>
      </w:r>
      <w:bookmarkStart w:id="0" w:name="_GoBack"/>
      <w:bookmarkEnd w:id="0"/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 xml:space="preserve"> ущерб любого рода, причиненные использованием данных. Поставщик информации не гарантирует продолжение поставок информации.</w:t>
      </w:r>
    </w:p>
    <w:p w:rsidR="0004094E" w:rsidRPr="0004094E" w:rsidRDefault="0004094E" w:rsidP="000409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1"/>
          <w:lang w:eastAsia="ru-RU"/>
        </w:rPr>
      </w:pPr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Предложения и отзывы по вопросам открытия государственных данных, в том числе по ошибкам, выявленным в наборах данных и их паспортах просьба направлять по адресу электронной почты </w:t>
      </w:r>
      <w:hyperlink r:id="rId5" w:history="1">
        <w:r w:rsidRPr="0004094E">
          <w:rPr>
            <w:rFonts w:ascii="Arial" w:eastAsia="Times New Roman" w:hAnsi="Arial" w:cs="Arial"/>
            <w:color w:val="0275D8"/>
            <w:sz w:val="24"/>
            <w:szCs w:val="21"/>
            <w:u w:val="single"/>
            <w:lang w:eastAsia="ru-RU"/>
          </w:rPr>
          <w:t>opendata@seversknet.ru</w:t>
        </w:r>
      </w:hyperlink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 с указанием темы "Открытые данные".</w:t>
      </w:r>
    </w:p>
    <w:p w:rsidR="0004094E" w:rsidRPr="0004094E" w:rsidRDefault="0004094E" w:rsidP="0004094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1"/>
          <w:lang w:eastAsia="ru-RU"/>
        </w:rPr>
      </w:pPr>
      <w:r w:rsidRPr="0004094E">
        <w:rPr>
          <w:rFonts w:ascii="Arial" w:eastAsia="Times New Roman" w:hAnsi="Arial" w:cs="Arial"/>
          <w:color w:val="212529"/>
          <w:sz w:val="24"/>
          <w:szCs w:val="21"/>
          <w:lang w:eastAsia="ru-RU"/>
        </w:rPr>
        <w:t>Пользователь при использовании открытых данных обязан указывать ссылку на источник открытых данных</w:t>
      </w:r>
    </w:p>
    <w:p w:rsidR="00230FDC" w:rsidRDefault="00230FDC"/>
    <w:sectPr w:rsidR="0023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4E"/>
    <w:rsid w:val="0004094E"/>
    <w:rsid w:val="002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947A-6B6B-46AD-BB07-8CF06692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ndata@seversknet.ru" TargetMode="External"/><Relationship Id="rId4" Type="http://schemas.openxmlformats.org/officeDocument/2006/relationships/hyperlink" Target="http://data.gov.ru/sites/default/files/documents/tipovye_usloviya_ispolzovaniya_otkrytyh_dannyh.doc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Фёдоров</cp:lastModifiedBy>
  <cp:revision>1</cp:revision>
  <dcterms:created xsi:type="dcterms:W3CDTF">2020-05-25T09:13:00Z</dcterms:created>
  <dcterms:modified xsi:type="dcterms:W3CDTF">2020-05-25T09:14:00Z</dcterms:modified>
</cp:coreProperties>
</file>